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EE9C" w14:textId="4E9DD062" w:rsidR="00235359" w:rsidRDefault="00235359" w:rsidP="00235359">
      <w:pPr>
        <w:pStyle w:val="Standard"/>
      </w:pPr>
      <w:r>
        <w:rPr>
          <w:u w:val="single"/>
        </w:rPr>
        <w:t>Terms and Conditions</w:t>
      </w:r>
      <w:r>
        <w:t>:</w:t>
      </w:r>
    </w:p>
    <w:p w14:paraId="4B61BAB3" w14:textId="77777777" w:rsidR="00235359" w:rsidRDefault="00235359" w:rsidP="00235359">
      <w:pPr>
        <w:pStyle w:val="Standard"/>
      </w:pPr>
    </w:p>
    <w:p w14:paraId="7F4451BF" w14:textId="77777777" w:rsidR="00235359" w:rsidRDefault="00235359" w:rsidP="00235359">
      <w:pPr>
        <w:pStyle w:val="Standard"/>
      </w:pPr>
    </w:p>
    <w:p w14:paraId="7B00FBBA" w14:textId="77777777" w:rsidR="00235359" w:rsidRDefault="00235359" w:rsidP="00235359">
      <w:pPr>
        <w:pStyle w:val="Standard"/>
      </w:pPr>
    </w:p>
    <w:p w14:paraId="6FC60BC6" w14:textId="3625A0C3" w:rsidR="00235359" w:rsidRPr="00AC71D9" w:rsidRDefault="00235359" w:rsidP="00235359">
      <w:pPr>
        <w:pStyle w:val="Standard"/>
        <w:numPr>
          <w:ilvl w:val="0"/>
          <w:numId w:val="1"/>
        </w:numPr>
        <w:rPr>
          <w:b/>
          <w:bCs/>
          <w:i/>
          <w:iCs/>
        </w:rPr>
      </w:pPr>
      <w:r>
        <w:t xml:space="preserve">Scarecrows are to </w:t>
      </w:r>
      <w:r w:rsidR="00AC71D9">
        <w:t xml:space="preserve">reflect this year’s theme: </w:t>
      </w:r>
      <w:r w:rsidR="00A4461D">
        <w:rPr>
          <w:b/>
          <w:bCs/>
          <w:i/>
          <w:iCs/>
        </w:rPr>
        <w:t>Scarecrows through the Ages</w:t>
      </w:r>
    </w:p>
    <w:p w14:paraId="1BBE98DA" w14:textId="77777777" w:rsidR="00235359" w:rsidRDefault="00235359" w:rsidP="00235359">
      <w:pPr>
        <w:pStyle w:val="Standard"/>
      </w:pPr>
    </w:p>
    <w:p w14:paraId="45291BD4" w14:textId="0A875A07" w:rsidR="00235359" w:rsidRDefault="00235359" w:rsidP="00AC71D9">
      <w:pPr>
        <w:pStyle w:val="Standard"/>
        <w:numPr>
          <w:ilvl w:val="0"/>
          <w:numId w:val="2"/>
        </w:numPr>
      </w:pPr>
      <w:r>
        <w:t>Events</w:t>
      </w:r>
      <w:r w:rsidR="00AC71D9">
        <w:t>/Scenes/P</w:t>
      </w:r>
      <w:r>
        <w:t>eople may be represented by more than one scarecrow.</w:t>
      </w:r>
    </w:p>
    <w:p w14:paraId="551D7D5D" w14:textId="77777777" w:rsidR="00235359" w:rsidRDefault="00235359" w:rsidP="00235359">
      <w:pPr>
        <w:pStyle w:val="Standard"/>
      </w:pPr>
    </w:p>
    <w:p w14:paraId="79EA0501" w14:textId="77777777" w:rsidR="00F7179A" w:rsidRDefault="00AC71D9" w:rsidP="00AC71D9">
      <w:pPr>
        <w:pStyle w:val="Standard"/>
        <w:ind w:left="720" w:hanging="360"/>
        <w:rPr>
          <w:b/>
          <w:bCs/>
        </w:rPr>
      </w:pPr>
      <w:r>
        <w:t>3.</w:t>
      </w:r>
      <w:r>
        <w:tab/>
      </w:r>
      <w:r w:rsidR="00235359">
        <w:t xml:space="preserve">The trail leaflet will include all entrants who </w:t>
      </w:r>
      <w:r w:rsidR="00235359" w:rsidRPr="00AC71D9">
        <w:rPr>
          <w:b/>
          <w:bCs/>
        </w:rPr>
        <w:t xml:space="preserve">return their application form by </w:t>
      </w:r>
    </w:p>
    <w:p w14:paraId="675F4175" w14:textId="7B259E78" w:rsidR="00235359" w:rsidRDefault="00A4461D" w:rsidP="00F7179A">
      <w:pPr>
        <w:pStyle w:val="Standard"/>
        <w:ind w:left="720"/>
      </w:pPr>
      <w:r>
        <w:rPr>
          <w:b/>
          <w:bCs/>
        </w:rPr>
        <w:t>3</w:t>
      </w:r>
      <w:r w:rsidR="00AC71D9" w:rsidRPr="00AC71D9">
        <w:rPr>
          <w:b/>
          <w:bCs/>
        </w:rPr>
        <w:t xml:space="preserve"> July 202</w:t>
      </w:r>
      <w:r>
        <w:rPr>
          <w:b/>
          <w:bCs/>
        </w:rPr>
        <w:t>6</w:t>
      </w:r>
      <w:r w:rsidR="00235359">
        <w:t>. Anyone who builds a scarecrow after this date will not feature in the trail, and therefore not be included in the poll for the “Best Scarecrow”.</w:t>
      </w:r>
    </w:p>
    <w:p w14:paraId="4C5F1C31" w14:textId="77777777" w:rsidR="00235359" w:rsidRDefault="00235359" w:rsidP="00235359">
      <w:pPr>
        <w:pStyle w:val="Standard"/>
      </w:pPr>
    </w:p>
    <w:p w14:paraId="77C952D9" w14:textId="2E1D5298" w:rsidR="00235359" w:rsidRDefault="00AC71D9" w:rsidP="00AC71D9">
      <w:pPr>
        <w:pStyle w:val="Standard"/>
        <w:ind w:left="720" w:hanging="360"/>
      </w:pPr>
      <w:r>
        <w:t>4.</w:t>
      </w:r>
      <w:r>
        <w:tab/>
      </w:r>
      <w:r w:rsidR="00235359">
        <w:t xml:space="preserve">The </w:t>
      </w:r>
      <w:r w:rsidR="00235359" w:rsidRPr="00AC71D9">
        <w:rPr>
          <w:b/>
          <w:bCs/>
        </w:rPr>
        <w:t xml:space="preserve">scarecrow must remain in place for the duration of the event </w:t>
      </w:r>
      <w:proofErr w:type="spellStart"/>
      <w:r w:rsidR="00235359" w:rsidRPr="00AC71D9">
        <w:rPr>
          <w:b/>
          <w:bCs/>
        </w:rPr>
        <w:t>i.e</w:t>
      </w:r>
      <w:proofErr w:type="spellEnd"/>
      <w:r w:rsidR="00235359" w:rsidRPr="00AC71D9">
        <w:rPr>
          <w:b/>
          <w:bCs/>
        </w:rPr>
        <w:t xml:space="preserve"> </w:t>
      </w:r>
      <w:r w:rsidR="00A4461D">
        <w:rPr>
          <w:b/>
          <w:bCs/>
        </w:rPr>
        <w:t xml:space="preserve">Saturday 1 </w:t>
      </w:r>
      <w:r w:rsidRPr="00AC71D9">
        <w:rPr>
          <w:b/>
          <w:bCs/>
        </w:rPr>
        <w:t>August until</w:t>
      </w:r>
      <w:r w:rsidR="00235359" w:rsidRPr="00AC71D9">
        <w:rPr>
          <w:b/>
          <w:bCs/>
        </w:rPr>
        <w:t xml:space="preserve"> </w:t>
      </w:r>
      <w:r w:rsidR="00A4461D">
        <w:rPr>
          <w:b/>
          <w:bCs/>
        </w:rPr>
        <w:t xml:space="preserve">Saturday 29 </w:t>
      </w:r>
      <w:r w:rsidR="00F7179A">
        <w:rPr>
          <w:b/>
          <w:bCs/>
        </w:rPr>
        <w:t>August.</w:t>
      </w:r>
    </w:p>
    <w:p w14:paraId="017C40E1" w14:textId="77777777" w:rsidR="00235359" w:rsidRDefault="00235359" w:rsidP="00235359">
      <w:pPr>
        <w:pStyle w:val="Standard"/>
      </w:pPr>
    </w:p>
    <w:p w14:paraId="16D19689" w14:textId="77777777" w:rsidR="00235359" w:rsidRDefault="00235359" w:rsidP="00AC71D9">
      <w:pPr>
        <w:pStyle w:val="Standard"/>
        <w:numPr>
          <w:ilvl w:val="0"/>
          <w:numId w:val="12"/>
        </w:numPr>
      </w:pPr>
      <w:r>
        <w:t>The scarecrows must be displayed on private land, e.g. private gardens, school grounds, church grounds etc., and must have permission of the landowner.</w:t>
      </w:r>
    </w:p>
    <w:p w14:paraId="0188D25A" w14:textId="77777777" w:rsidR="00235359" w:rsidRDefault="00235359" w:rsidP="00235359">
      <w:pPr>
        <w:pStyle w:val="Standard"/>
      </w:pPr>
    </w:p>
    <w:p w14:paraId="78FA77BC" w14:textId="77777777" w:rsidR="00235359" w:rsidRDefault="00235359" w:rsidP="00AC71D9">
      <w:pPr>
        <w:pStyle w:val="Standard"/>
        <w:numPr>
          <w:ilvl w:val="0"/>
          <w:numId w:val="7"/>
        </w:numPr>
      </w:pPr>
      <w:r>
        <w:t>Scarecrows and their after-care are the responsibility of the entrant. They must be securely tethered and/or fixed, and as far as possible, safe from vandalism.</w:t>
      </w:r>
    </w:p>
    <w:p w14:paraId="3BD04FDC" w14:textId="77777777" w:rsidR="00235359" w:rsidRDefault="00235359" w:rsidP="00235359">
      <w:pPr>
        <w:pStyle w:val="Standard"/>
      </w:pPr>
    </w:p>
    <w:p w14:paraId="41948F8D" w14:textId="77777777" w:rsidR="00235359" w:rsidRDefault="00235359" w:rsidP="00AC71D9">
      <w:pPr>
        <w:pStyle w:val="Standard"/>
        <w:numPr>
          <w:ilvl w:val="0"/>
          <w:numId w:val="8"/>
        </w:numPr>
      </w:pPr>
      <w:r>
        <w:t>Rustington Heritage Association cannot accept responsibility for any damage caused by any scarecrow.</w:t>
      </w:r>
    </w:p>
    <w:p w14:paraId="7B53EBE3" w14:textId="77777777" w:rsidR="00235359" w:rsidRDefault="00235359" w:rsidP="00235359">
      <w:pPr>
        <w:pStyle w:val="Standard"/>
      </w:pPr>
    </w:p>
    <w:p w14:paraId="5D8D513C" w14:textId="1BF88177" w:rsidR="00235359" w:rsidRDefault="00235359" w:rsidP="00235359">
      <w:pPr>
        <w:pStyle w:val="Standard"/>
        <w:numPr>
          <w:ilvl w:val="0"/>
          <w:numId w:val="9"/>
        </w:numPr>
      </w:pPr>
      <w:r w:rsidRPr="00AC71D9">
        <w:rPr>
          <w:b/>
          <w:bCs/>
        </w:rPr>
        <w:t xml:space="preserve">Voting will be open </w:t>
      </w:r>
      <w:r w:rsidR="00AC71D9" w:rsidRPr="00AC71D9">
        <w:rPr>
          <w:b/>
          <w:bCs/>
        </w:rPr>
        <w:t xml:space="preserve">from the </w:t>
      </w:r>
      <w:r w:rsidR="00A4461D">
        <w:rPr>
          <w:b/>
          <w:bCs/>
        </w:rPr>
        <w:t>Wednesday 5</w:t>
      </w:r>
      <w:r w:rsidR="00AC71D9" w:rsidRPr="00AC71D9">
        <w:rPr>
          <w:b/>
          <w:bCs/>
        </w:rPr>
        <w:t xml:space="preserve"> </w:t>
      </w:r>
      <w:r w:rsidR="00A4461D">
        <w:rPr>
          <w:b/>
          <w:bCs/>
        </w:rPr>
        <w:t>until</w:t>
      </w:r>
      <w:r w:rsidR="00AC71D9" w:rsidRPr="00AC71D9">
        <w:rPr>
          <w:b/>
          <w:bCs/>
        </w:rPr>
        <w:t xml:space="preserve"> </w:t>
      </w:r>
      <w:r w:rsidR="00A4461D">
        <w:rPr>
          <w:b/>
          <w:bCs/>
        </w:rPr>
        <w:t xml:space="preserve">Wednesday </w:t>
      </w:r>
      <w:r w:rsidR="00AC71D9" w:rsidRPr="00AC71D9">
        <w:rPr>
          <w:b/>
          <w:bCs/>
        </w:rPr>
        <w:t>2</w:t>
      </w:r>
      <w:r w:rsidR="00F7179A">
        <w:rPr>
          <w:b/>
          <w:bCs/>
        </w:rPr>
        <w:t xml:space="preserve">6 </w:t>
      </w:r>
      <w:r w:rsidR="00AC71D9" w:rsidRPr="00AC71D9">
        <w:rPr>
          <w:b/>
          <w:bCs/>
        </w:rPr>
        <w:t>August 202</w:t>
      </w:r>
      <w:r w:rsidR="00A4461D">
        <w:rPr>
          <w:b/>
          <w:bCs/>
        </w:rPr>
        <w:t>6</w:t>
      </w:r>
      <w:r>
        <w:t xml:space="preserve">, after which </w:t>
      </w:r>
      <w:r w:rsidR="00F7179A">
        <w:t>certificates</w:t>
      </w:r>
      <w:r>
        <w:t xml:space="preserve"> will be awarded. However, the trail will continue to run after this, until the specified end date.</w:t>
      </w:r>
    </w:p>
    <w:p w14:paraId="117248AF" w14:textId="77777777" w:rsidR="00235359" w:rsidRDefault="00235359" w:rsidP="00235359">
      <w:pPr>
        <w:pStyle w:val="Standard"/>
      </w:pPr>
    </w:p>
    <w:p w14:paraId="685B2BE7" w14:textId="204B143A" w:rsidR="00235359" w:rsidRDefault="00235359" w:rsidP="00235359">
      <w:pPr>
        <w:pStyle w:val="Standard"/>
        <w:numPr>
          <w:ilvl w:val="0"/>
          <w:numId w:val="10"/>
        </w:numPr>
      </w:pPr>
      <w:r>
        <w:t>Photographs of the scarecrows may be taken and used for advertising and promotional purposes. If anyone does not want their scarecrow photographed it must be indicated on the entry form.</w:t>
      </w:r>
    </w:p>
    <w:p w14:paraId="0CB01DF4" w14:textId="77777777" w:rsidR="00235359" w:rsidRDefault="00235359" w:rsidP="00235359">
      <w:pPr>
        <w:pStyle w:val="Standard"/>
      </w:pPr>
    </w:p>
    <w:p w14:paraId="5B79D5BB" w14:textId="7B53AAA4" w:rsidR="00235359" w:rsidRDefault="00235359" w:rsidP="00235359">
      <w:pPr>
        <w:pStyle w:val="Standard"/>
        <w:numPr>
          <w:ilvl w:val="0"/>
          <w:numId w:val="11"/>
        </w:numPr>
      </w:pPr>
      <w:r>
        <w:t>Entry will be free for scarecrow builders, and the trail map will also be free.</w:t>
      </w:r>
    </w:p>
    <w:p w14:paraId="1C78EEB5" w14:textId="77777777" w:rsidR="00235359" w:rsidRDefault="00235359"/>
    <w:sectPr w:rsidR="00235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985"/>
    <w:multiLevelType w:val="multilevel"/>
    <w:tmpl w:val="700883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2CC5801"/>
    <w:multiLevelType w:val="multilevel"/>
    <w:tmpl w:val="35B491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7C06588"/>
    <w:multiLevelType w:val="multilevel"/>
    <w:tmpl w:val="A0763DC4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9E4DD1"/>
    <w:multiLevelType w:val="multilevel"/>
    <w:tmpl w:val="1656690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E532F9"/>
    <w:multiLevelType w:val="multilevel"/>
    <w:tmpl w:val="A1ACBD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A6A4F36"/>
    <w:multiLevelType w:val="multilevel"/>
    <w:tmpl w:val="3F46F1E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91540F"/>
    <w:multiLevelType w:val="multilevel"/>
    <w:tmpl w:val="2ACAFB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E99124C"/>
    <w:multiLevelType w:val="multilevel"/>
    <w:tmpl w:val="613A61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F3D0B5F"/>
    <w:multiLevelType w:val="multilevel"/>
    <w:tmpl w:val="61207D5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54840ADB"/>
    <w:multiLevelType w:val="multilevel"/>
    <w:tmpl w:val="330264F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F3B760A"/>
    <w:multiLevelType w:val="multilevel"/>
    <w:tmpl w:val="700883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76240D7F"/>
    <w:multiLevelType w:val="multilevel"/>
    <w:tmpl w:val="E9B8F10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12479464">
    <w:abstractNumId w:val="1"/>
  </w:num>
  <w:num w:numId="2" w16cid:durableId="986664267">
    <w:abstractNumId w:val="6"/>
  </w:num>
  <w:num w:numId="3" w16cid:durableId="236213320">
    <w:abstractNumId w:val="7"/>
  </w:num>
  <w:num w:numId="4" w16cid:durableId="105127391">
    <w:abstractNumId w:val="5"/>
  </w:num>
  <w:num w:numId="5" w16cid:durableId="451368748">
    <w:abstractNumId w:val="11"/>
  </w:num>
  <w:num w:numId="6" w16cid:durableId="1876961717">
    <w:abstractNumId w:val="0"/>
  </w:num>
  <w:num w:numId="7" w16cid:durableId="1121189892">
    <w:abstractNumId w:val="4"/>
  </w:num>
  <w:num w:numId="8" w16cid:durableId="1287199384">
    <w:abstractNumId w:val="8"/>
  </w:num>
  <w:num w:numId="9" w16cid:durableId="1598559896">
    <w:abstractNumId w:val="9"/>
  </w:num>
  <w:num w:numId="10" w16cid:durableId="1821073395">
    <w:abstractNumId w:val="2"/>
  </w:num>
  <w:num w:numId="11" w16cid:durableId="978152511">
    <w:abstractNumId w:val="3"/>
  </w:num>
  <w:num w:numId="12" w16cid:durableId="1076130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59"/>
    <w:rsid w:val="00235359"/>
    <w:rsid w:val="00826D1A"/>
    <w:rsid w:val="00A4461D"/>
    <w:rsid w:val="00AC71D9"/>
    <w:rsid w:val="00CB1B7E"/>
    <w:rsid w:val="00F7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7290"/>
  <w15:chartTrackingRefBased/>
  <w15:docId w15:val="{14C8D10E-C21D-4611-B937-ECB8B0D3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353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1178</Characters>
  <Application>Microsoft Office Word</Application>
  <DocSecurity>0</DocSecurity>
  <Lines>32</Lines>
  <Paragraphs>14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Costan</dc:creator>
  <cp:keywords/>
  <dc:description/>
  <cp:lastModifiedBy>Rosie Costan</cp:lastModifiedBy>
  <cp:revision>2</cp:revision>
  <dcterms:created xsi:type="dcterms:W3CDTF">2026-05-11T08:02:00Z</dcterms:created>
  <dcterms:modified xsi:type="dcterms:W3CDTF">2026-05-11T08:02:00Z</dcterms:modified>
</cp:coreProperties>
</file>